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1D37" w14:textId="65743661" w:rsidR="00764DDA" w:rsidRDefault="005121CB" w:rsidP="00DF55CA">
      <w:pPr>
        <w:jc w:val="center"/>
      </w:pPr>
      <w:r w:rsidRPr="00155238">
        <w:rPr>
          <w:rFonts w:ascii="Times New Roman"/>
          <w:noProof/>
          <w:sz w:val="20"/>
        </w:rPr>
        <w:drawing>
          <wp:inline distT="0" distB="0" distL="0" distR="0" wp14:anchorId="36570A72" wp14:editId="3FE9C617">
            <wp:extent cx="1638300" cy="937605"/>
            <wp:effectExtent l="0" t="0" r="0" b="0"/>
            <wp:docPr id="49393640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3640" name="Picture 1" descr="A blue text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1068" cy="10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AC076" w14:textId="1FF62784" w:rsidR="00A8686C" w:rsidRPr="00A8686C" w:rsidRDefault="005121CB" w:rsidP="00A8686C">
      <w:pPr>
        <w:jc w:val="center"/>
        <w:rPr>
          <w:rFonts w:ascii="Aharoni" w:hAnsi="Aharoni" w:cs="Aharoni"/>
          <w:b/>
          <w:bCs/>
          <w:sz w:val="44"/>
          <w:szCs w:val="44"/>
        </w:rPr>
      </w:pPr>
      <w:r w:rsidRPr="00A8686C">
        <w:rPr>
          <w:rFonts w:ascii="Aharoni" w:hAnsi="Aharoni" w:cs="Aharoni" w:hint="cs"/>
          <w:b/>
          <w:bCs/>
          <w:sz w:val="44"/>
          <w:szCs w:val="44"/>
        </w:rPr>
        <w:t>Medical Submission Form</w:t>
      </w:r>
    </w:p>
    <w:p w14:paraId="51591708" w14:textId="5B877F28" w:rsidR="00A8686C" w:rsidRDefault="005121CB" w:rsidP="00A8686C">
      <w:pPr>
        <w:spacing w:after="0"/>
        <w:ind w:left="900" w:firstLine="180"/>
        <w:jc w:val="both"/>
        <w:rPr>
          <w:b/>
          <w:bCs/>
          <w:sz w:val="28"/>
          <w:szCs w:val="28"/>
        </w:rPr>
      </w:pPr>
      <w:r w:rsidRPr="00DF55CA">
        <w:rPr>
          <w:b/>
          <w:bCs/>
          <w:sz w:val="28"/>
          <w:szCs w:val="28"/>
        </w:rPr>
        <w:t>Program</w:t>
      </w:r>
      <w:r w:rsidR="00A8686C">
        <w:rPr>
          <w:b/>
          <w:bCs/>
          <w:sz w:val="28"/>
          <w:szCs w:val="28"/>
        </w:rPr>
        <w:t xml:space="preserve"> &amp; Semester</w:t>
      </w:r>
      <w:r w:rsidR="00A8686C" w:rsidRPr="00DF55CA">
        <w:rPr>
          <w:b/>
          <w:bCs/>
          <w:sz w:val="28"/>
          <w:szCs w:val="28"/>
        </w:rPr>
        <w:t>:</w:t>
      </w:r>
      <w:r w:rsidR="00A8686C">
        <w:rPr>
          <w:b/>
          <w:bCs/>
          <w:sz w:val="28"/>
          <w:szCs w:val="28"/>
        </w:rPr>
        <w:t xml:space="preserve"> </w:t>
      </w:r>
      <w:r w:rsidR="009F0213">
        <w:rPr>
          <w:sz w:val="28"/>
          <w:szCs w:val="28"/>
        </w:rPr>
        <w:t>Year 02 – Semester 02 (HDIT / HDBM)</w:t>
      </w:r>
    </w:p>
    <w:p w14:paraId="2F5F384F" w14:textId="7D045F2F" w:rsidR="00DF55CA" w:rsidRDefault="00A8686C" w:rsidP="00A8686C">
      <w:pPr>
        <w:spacing w:after="0"/>
        <w:ind w:left="900" w:firstLine="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Examination: </w:t>
      </w:r>
      <w:r w:rsidR="008B0D83">
        <w:rPr>
          <w:sz w:val="28"/>
          <w:szCs w:val="28"/>
        </w:rPr>
        <w:t>Final</w:t>
      </w:r>
      <w:r w:rsidR="008A0856" w:rsidRPr="00CA20D6">
        <w:rPr>
          <w:sz w:val="28"/>
          <w:szCs w:val="28"/>
        </w:rPr>
        <w:t xml:space="preserve"> Examination</w:t>
      </w:r>
    </w:p>
    <w:p w14:paraId="0EC72A5B" w14:textId="6F993AB1" w:rsidR="00A8686C" w:rsidRDefault="00A8686C" w:rsidP="00A8686C">
      <w:pPr>
        <w:spacing w:after="0"/>
        <w:ind w:left="900" w:firstLine="180"/>
        <w:jc w:val="both"/>
        <w:rPr>
          <w:sz w:val="28"/>
          <w:szCs w:val="28"/>
        </w:rPr>
      </w:pPr>
      <w:r w:rsidRPr="00A8686C">
        <w:rPr>
          <w:b/>
          <w:bCs/>
          <w:sz w:val="28"/>
          <w:szCs w:val="28"/>
        </w:rPr>
        <w:t>Intake</w:t>
      </w:r>
      <w:r>
        <w:rPr>
          <w:sz w:val="28"/>
          <w:szCs w:val="28"/>
        </w:rPr>
        <w:t xml:space="preserve">: </w:t>
      </w:r>
      <w:r w:rsidR="009F0213">
        <w:rPr>
          <w:sz w:val="28"/>
          <w:szCs w:val="28"/>
        </w:rPr>
        <w:t>October</w:t>
      </w:r>
      <w:r w:rsidR="008D30FE" w:rsidRPr="008D30FE">
        <w:rPr>
          <w:sz w:val="28"/>
          <w:szCs w:val="28"/>
        </w:rPr>
        <w:t xml:space="preserve"> 202</w:t>
      </w:r>
      <w:r w:rsidR="00A40F9A">
        <w:rPr>
          <w:sz w:val="28"/>
          <w:szCs w:val="28"/>
        </w:rPr>
        <w:t>4</w:t>
      </w:r>
    </w:p>
    <w:p w14:paraId="62DAC2C9" w14:textId="77777777" w:rsidR="00A8686C" w:rsidRPr="00DF55CA" w:rsidRDefault="00A8686C" w:rsidP="00A8686C">
      <w:pPr>
        <w:spacing w:after="0"/>
        <w:ind w:left="900" w:firstLine="180"/>
        <w:jc w:val="both"/>
        <w:rPr>
          <w:b/>
          <w:bCs/>
          <w:sz w:val="28"/>
          <w:szCs w:val="28"/>
        </w:rPr>
      </w:pPr>
    </w:p>
    <w:p w14:paraId="2E984FAC" w14:textId="26AD8B6E" w:rsidR="005121CB" w:rsidRPr="005121CB" w:rsidRDefault="005121CB" w:rsidP="00A8686C">
      <w:pPr>
        <w:ind w:firstLine="180"/>
        <w:jc w:val="both"/>
      </w:pPr>
      <w:r w:rsidRPr="005121CB">
        <w:rPr>
          <w:b/>
          <w:bCs/>
        </w:rPr>
        <w:t>Instructions for Submission:</w:t>
      </w:r>
    </w:p>
    <w:p w14:paraId="43C7BA13" w14:textId="77777777" w:rsidR="00DF55CA" w:rsidRDefault="005121CB" w:rsidP="00DF55CA">
      <w:pPr>
        <w:numPr>
          <w:ilvl w:val="0"/>
          <w:numId w:val="1"/>
        </w:numPr>
        <w:jc w:val="both"/>
      </w:pPr>
      <w:r w:rsidRPr="005121CB">
        <w:rPr>
          <w:b/>
          <w:bCs/>
        </w:rPr>
        <w:t>Eligibility for</w:t>
      </w:r>
      <w:r w:rsidR="00DF55CA">
        <w:rPr>
          <w:b/>
          <w:bCs/>
        </w:rPr>
        <w:t xml:space="preserve"> </w:t>
      </w:r>
      <w:r w:rsidRPr="005121CB">
        <w:rPr>
          <w:b/>
          <w:bCs/>
        </w:rPr>
        <w:t>Submission:</w:t>
      </w:r>
    </w:p>
    <w:p w14:paraId="2435398D" w14:textId="0A1BC0D2" w:rsidR="005121CB" w:rsidRPr="005121CB" w:rsidRDefault="005121CB" w:rsidP="00A8686C">
      <w:pPr>
        <w:ind w:left="720" w:right="90"/>
        <w:jc w:val="both"/>
      </w:pPr>
      <w:r w:rsidRPr="005121CB">
        <w:t xml:space="preserve">Students who are unable to attend the examination </w:t>
      </w:r>
      <w:r w:rsidRPr="005121CB">
        <w:rPr>
          <w:b/>
          <w:bCs/>
        </w:rPr>
        <w:t>due to medical reasons</w:t>
      </w:r>
      <w:r w:rsidRPr="005121CB">
        <w:t xml:space="preserve"> must submit an</w:t>
      </w:r>
      <w:r w:rsidR="00DF55CA">
        <w:t xml:space="preserve"> </w:t>
      </w:r>
      <w:r w:rsidRPr="005121CB">
        <w:rPr>
          <w:b/>
          <w:bCs/>
        </w:rPr>
        <w:t>acceptable Medical Certificate(s) covering the period of absence</w:t>
      </w:r>
      <w:r w:rsidRPr="005121CB">
        <w:t xml:space="preserve">. This must be submitted </w:t>
      </w:r>
      <w:r w:rsidRPr="005121CB">
        <w:rPr>
          <w:b/>
          <w:bCs/>
        </w:rPr>
        <w:t xml:space="preserve">within </w:t>
      </w:r>
      <w:r w:rsidRPr="00DF55CA">
        <w:rPr>
          <w:b/>
          <w:bCs/>
        </w:rPr>
        <w:t>24</w:t>
      </w:r>
      <w:r w:rsidRPr="005121CB">
        <w:rPr>
          <w:b/>
          <w:bCs/>
        </w:rPr>
        <w:t xml:space="preserve"> </w:t>
      </w:r>
      <w:r w:rsidRPr="00DF55CA">
        <w:rPr>
          <w:b/>
          <w:bCs/>
        </w:rPr>
        <w:t>hours</w:t>
      </w:r>
      <w:r w:rsidRPr="005121CB">
        <w:t xml:space="preserve"> from the date of the examination or from the examination of the relevant module(s), as applicable.</w:t>
      </w:r>
    </w:p>
    <w:p w14:paraId="28ED9550" w14:textId="441435C6" w:rsidR="005121CB" w:rsidRPr="005121CB" w:rsidRDefault="005121CB" w:rsidP="005121CB">
      <w:pPr>
        <w:numPr>
          <w:ilvl w:val="0"/>
          <w:numId w:val="1"/>
        </w:numPr>
        <w:jc w:val="both"/>
      </w:pPr>
      <w:r w:rsidRPr="005121CB">
        <w:rPr>
          <w:b/>
          <w:bCs/>
        </w:rPr>
        <w:t xml:space="preserve">Submission </w:t>
      </w:r>
      <w:proofErr w:type="gramStart"/>
      <w:r w:rsidRPr="005121CB">
        <w:rPr>
          <w:b/>
          <w:bCs/>
        </w:rPr>
        <w:t>Requirements:</w:t>
      </w:r>
      <w:r w:rsidR="008A0856">
        <w:rPr>
          <w:b/>
          <w:bCs/>
        </w:rPr>
        <w:t>;</w:t>
      </w:r>
      <w:proofErr w:type="gramEnd"/>
      <w:r w:rsidR="008A0856">
        <w:rPr>
          <w:b/>
          <w:bCs/>
        </w:rPr>
        <w:t xml:space="preserve"> </w:t>
      </w:r>
    </w:p>
    <w:p w14:paraId="3D85F5A7" w14:textId="77777777" w:rsidR="005121CB" w:rsidRPr="005121CB" w:rsidRDefault="005121CB" w:rsidP="005121CB">
      <w:pPr>
        <w:numPr>
          <w:ilvl w:val="1"/>
          <w:numId w:val="1"/>
        </w:numPr>
        <w:jc w:val="both"/>
      </w:pPr>
      <w:r w:rsidRPr="005121CB">
        <w:rPr>
          <w:b/>
          <w:bCs/>
        </w:rPr>
        <w:t>Medical Certificate(s):</w:t>
      </w:r>
      <w:r w:rsidRPr="005121CB">
        <w:t xml:space="preserve"> The certificate must be issued by one of the following:</w:t>
      </w:r>
    </w:p>
    <w:p w14:paraId="572DEE78" w14:textId="77777777" w:rsidR="005121CB" w:rsidRPr="005121CB" w:rsidRDefault="005121CB" w:rsidP="00DF55CA">
      <w:pPr>
        <w:numPr>
          <w:ilvl w:val="2"/>
          <w:numId w:val="1"/>
        </w:numPr>
        <w:spacing w:after="0"/>
        <w:jc w:val="both"/>
      </w:pPr>
      <w:r w:rsidRPr="005121CB">
        <w:t>Government Medical Hospitals</w:t>
      </w:r>
    </w:p>
    <w:p w14:paraId="77EB2507" w14:textId="2B602728" w:rsidR="005121CB" w:rsidRDefault="005121CB" w:rsidP="00DF55CA">
      <w:pPr>
        <w:numPr>
          <w:ilvl w:val="2"/>
          <w:numId w:val="1"/>
        </w:numPr>
        <w:spacing w:after="0"/>
        <w:jc w:val="both"/>
      </w:pPr>
      <w:r w:rsidRPr="005121CB">
        <w:t xml:space="preserve">Medical Practitioners certified as authentic by the </w:t>
      </w:r>
      <w:r w:rsidR="00D43B58">
        <w:t>SLMC</w:t>
      </w:r>
    </w:p>
    <w:p w14:paraId="7604FE6D" w14:textId="77777777" w:rsidR="00DF55CA" w:rsidRPr="005121CB" w:rsidRDefault="00DF55CA" w:rsidP="00A8686C">
      <w:pPr>
        <w:spacing w:after="0"/>
        <w:ind w:left="1800"/>
        <w:jc w:val="both"/>
      </w:pPr>
    </w:p>
    <w:p w14:paraId="12F86639" w14:textId="77777777" w:rsidR="005121CB" w:rsidRDefault="005121CB" w:rsidP="00A8686C">
      <w:pPr>
        <w:numPr>
          <w:ilvl w:val="1"/>
          <w:numId w:val="1"/>
        </w:numPr>
        <w:ind w:right="90"/>
        <w:jc w:val="both"/>
      </w:pPr>
      <w:r w:rsidRPr="005121CB">
        <w:rPr>
          <w:b/>
          <w:bCs/>
        </w:rPr>
        <w:t>Completed Application Form:</w:t>
      </w:r>
      <w:r w:rsidRPr="005121CB">
        <w:t xml:space="preserve"> The form below must be duly filled out and submitted along with the Medical Certificate(s).</w:t>
      </w:r>
    </w:p>
    <w:p w14:paraId="32109380" w14:textId="6A94A05A" w:rsidR="005121CB" w:rsidRPr="00A40F9A" w:rsidRDefault="005121CB" w:rsidP="00AA255B">
      <w:pPr>
        <w:numPr>
          <w:ilvl w:val="1"/>
          <w:numId w:val="1"/>
        </w:numPr>
        <w:jc w:val="both"/>
        <w:rPr>
          <w:b/>
          <w:bCs/>
          <w:sz w:val="44"/>
          <w:szCs w:val="44"/>
          <w:highlight w:val="yellow"/>
        </w:rPr>
      </w:pPr>
      <w:r>
        <w:rPr>
          <w:b/>
          <w:bCs/>
        </w:rPr>
        <w:t xml:space="preserve">Form </w:t>
      </w:r>
      <w:r w:rsidR="00DF55CA">
        <w:rPr>
          <w:b/>
          <w:bCs/>
        </w:rPr>
        <w:t>Link:</w:t>
      </w:r>
      <w:r w:rsidR="008A0856">
        <w:rPr>
          <w:b/>
          <w:bCs/>
        </w:rPr>
        <w:t xml:space="preserve"> </w:t>
      </w:r>
      <w:hyperlink r:id="rId9" w:history="1">
        <w:r w:rsidR="009F0213" w:rsidRPr="000963EF">
          <w:rPr>
            <w:rStyle w:val="Hyperlink"/>
            <w:b/>
            <w:bCs/>
            <w:sz w:val="32"/>
            <w:szCs w:val="32"/>
          </w:rPr>
          <w:t>https://forms.gle/hBruHPtFeDqM1wN59</w:t>
        </w:r>
      </w:hyperlink>
      <w:r w:rsidR="009F0213">
        <w:rPr>
          <w:b/>
          <w:bCs/>
          <w:sz w:val="32"/>
          <w:szCs w:val="32"/>
        </w:rPr>
        <w:t xml:space="preserve"> </w:t>
      </w:r>
    </w:p>
    <w:p w14:paraId="36CADA6E" w14:textId="77777777" w:rsidR="00DF55CA" w:rsidRPr="00DF55CA" w:rsidRDefault="005121CB" w:rsidP="00DF55CA">
      <w:pPr>
        <w:numPr>
          <w:ilvl w:val="0"/>
          <w:numId w:val="1"/>
        </w:numPr>
      </w:pPr>
      <w:r w:rsidRPr="005121CB">
        <w:rPr>
          <w:b/>
          <w:bCs/>
        </w:rPr>
        <w:t>Concessions for Medical Grounds:</w:t>
      </w:r>
    </w:p>
    <w:p w14:paraId="5E7642BE" w14:textId="430AA2FE" w:rsidR="005121CB" w:rsidRPr="005121CB" w:rsidRDefault="005121CB" w:rsidP="00A8686C">
      <w:pPr>
        <w:ind w:left="720" w:right="90"/>
        <w:jc w:val="both"/>
      </w:pPr>
      <w:r w:rsidRPr="005121CB">
        <w:t xml:space="preserve">Students whose Medical Certificates </w:t>
      </w:r>
      <w:r>
        <w:t>are</w:t>
      </w:r>
      <w:r w:rsidRPr="005121CB">
        <w:t xml:space="preserve"> deemed acceptable will be eligible for an ‘IC’ (Incomplete) grading. This grade allows students to reattempt the examination as a first attempt student and obtain the applicable grade based on their next attempt.</w:t>
      </w:r>
    </w:p>
    <w:p w14:paraId="3A755A01" w14:textId="77777777" w:rsidR="00DF55CA" w:rsidRDefault="005121CB" w:rsidP="005121CB">
      <w:pPr>
        <w:numPr>
          <w:ilvl w:val="0"/>
          <w:numId w:val="1"/>
        </w:numPr>
        <w:jc w:val="both"/>
      </w:pPr>
      <w:r w:rsidRPr="005121CB">
        <w:rPr>
          <w:b/>
          <w:bCs/>
        </w:rPr>
        <w:t>Next Examination Registration:</w:t>
      </w:r>
      <w:r w:rsidRPr="005121CB">
        <w:t xml:space="preserve"> </w:t>
      </w:r>
    </w:p>
    <w:p w14:paraId="36E0CD69" w14:textId="7D6F8B82" w:rsidR="00A8686C" w:rsidRPr="00A8686C" w:rsidRDefault="005121CB" w:rsidP="00A8686C">
      <w:pPr>
        <w:tabs>
          <w:tab w:val="left" w:pos="10800"/>
        </w:tabs>
        <w:ind w:left="720"/>
        <w:jc w:val="both"/>
      </w:pPr>
      <w:r w:rsidRPr="005121CB">
        <w:t>Students must make the necessary registration for the next examination through the official process, which may require payment.</w:t>
      </w:r>
    </w:p>
    <w:p w14:paraId="551B1F2F" w14:textId="693512A7" w:rsidR="00DF55CA" w:rsidRDefault="00DF55CA" w:rsidP="00DF55CA">
      <w:pPr>
        <w:spacing w:after="0"/>
        <w:ind w:firstLine="720"/>
        <w:jc w:val="both"/>
        <w:rPr>
          <w:b/>
          <w:bCs/>
        </w:rPr>
      </w:pPr>
      <w:r w:rsidRPr="00DF55CA">
        <w:rPr>
          <w:b/>
          <w:bCs/>
        </w:rPr>
        <w:t>Student Affairs Division</w:t>
      </w:r>
    </w:p>
    <w:p w14:paraId="76BABAD0" w14:textId="738C6BCB" w:rsidR="005121CB" w:rsidRPr="00DF55CA" w:rsidRDefault="00DF55CA" w:rsidP="00DF55CA">
      <w:pPr>
        <w:spacing w:after="0"/>
        <w:jc w:val="both"/>
        <w:rPr>
          <w:b/>
          <w:bCs/>
        </w:rPr>
      </w:pPr>
      <w:r w:rsidRPr="00DF55CA">
        <w:rPr>
          <w:b/>
          <w:bCs/>
        </w:rPr>
        <w:t xml:space="preserve"> </w:t>
      </w:r>
      <w:r>
        <w:rPr>
          <w:b/>
          <w:bCs/>
        </w:rPr>
        <w:tab/>
      </w:r>
      <w:r w:rsidR="008B0D83">
        <w:rPr>
          <w:b/>
          <w:bCs/>
        </w:rPr>
        <w:t>06</w:t>
      </w:r>
      <w:r w:rsidRPr="00DF55CA">
        <w:rPr>
          <w:b/>
          <w:bCs/>
        </w:rPr>
        <w:t>/</w:t>
      </w:r>
      <w:r w:rsidR="002D1DE5">
        <w:rPr>
          <w:b/>
          <w:bCs/>
        </w:rPr>
        <w:t>0</w:t>
      </w:r>
      <w:r w:rsidR="008B0D83">
        <w:rPr>
          <w:b/>
          <w:bCs/>
        </w:rPr>
        <w:t>9</w:t>
      </w:r>
      <w:r w:rsidRPr="00DF55CA">
        <w:rPr>
          <w:b/>
          <w:bCs/>
        </w:rPr>
        <w:t>/202</w:t>
      </w:r>
      <w:r w:rsidR="002D1DE5">
        <w:rPr>
          <w:b/>
          <w:bCs/>
        </w:rPr>
        <w:t>5</w:t>
      </w:r>
    </w:p>
    <w:sectPr w:rsidR="005121CB" w:rsidRPr="00DF55CA" w:rsidSect="00A8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0" w:right="720" w:bottom="180" w:left="540" w:header="720" w:footer="720" w:gutter="0"/>
      <w:pgBorders w:offsetFrom="page">
        <w:top w:val="threeDEngrave" w:sz="24" w:space="24" w:color="215E99" w:themeColor="text2" w:themeTint="BF"/>
        <w:left w:val="threeDEngrave" w:sz="24" w:space="24" w:color="215E99" w:themeColor="text2" w:themeTint="BF"/>
        <w:bottom w:val="threeDEmboss" w:sz="24" w:space="24" w:color="215E99" w:themeColor="text2" w:themeTint="BF"/>
        <w:right w:val="threeDEmboss" w:sz="24" w:space="24" w:color="215E99" w:themeColor="text2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7CA9B" w14:textId="77777777" w:rsidR="004B3D95" w:rsidRDefault="004B3D95" w:rsidP="00DF55CA">
      <w:pPr>
        <w:spacing w:after="0" w:line="240" w:lineRule="auto"/>
      </w:pPr>
      <w:r>
        <w:separator/>
      </w:r>
    </w:p>
  </w:endnote>
  <w:endnote w:type="continuationSeparator" w:id="0">
    <w:p w14:paraId="6609EE4B" w14:textId="77777777" w:rsidR="004B3D95" w:rsidRDefault="004B3D95" w:rsidP="00DF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E1A85" w14:textId="77777777" w:rsidR="00DF55CA" w:rsidRDefault="00DF5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D7BE" w14:textId="77777777" w:rsidR="00DF55CA" w:rsidRDefault="00DF5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F8C6" w14:textId="77777777" w:rsidR="00DF55CA" w:rsidRDefault="00DF5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F90C" w14:textId="77777777" w:rsidR="004B3D95" w:rsidRDefault="004B3D95" w:rsidP="00DF55CA">
      <w:pPr>
        <w:spacing w:after="0" w:line="240" w:lineRule="auto"/>
      </w:pPr>
      <w:r>
        <w:separator/>
      </w:r>
    </w:p>
  </w:footnote>
  <w:footnote w:type="continuationSeparator" w:id="0">
    <w:p w14:paraId="1BB6FBA2" w14:textId="77777777" w:rsidR="004B3D95" w:rsidRDefault="004B3D95" w:rsidP="00DF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2DE6" w14:textId="1E397748" w:rsidR="00DF55CA" w:rsidRDefault="00000000">
    <w:pPr>
      <w:pStyle w:val="Header"/>
    </w:pPr>
    <w:r>
      <w:rPr>
        <w:noProof/>
      </w:rPr>
      <w:pict w14:anchorId="1DA1C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0547" o:spid="_x0000_s1026" type="#_x0000_t75" style="position:absolute;margin-left:0;margin-top:0;width:557.7pt;height:319.1pt;z-index:-251657216;mso-position-horizontal:center;mso-position-horizontal-relative:margin;mso-position-vertical:center;mso-position-vertical-relative:margin" o:allowincell="f">
          <v:imagedata r:id="rId1" o:title="Screenshot 2025-01-04 1011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F05E" w14:textId="63512CB3" w:rsidR="00DF55CA" w:rsidRDefault="00000000">
    <w:pPr>
      <w:pStyle w:val="Header"/>
    </w:pPr>
    <w:r>
      <w:rPr>
        <w:noProof/>
      </w:rPr>
      <w:pict w14:anchorId="3C2CB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0548" o:spid="_x0000_s1027" type="#_x0000_t75" style="position:absolute;margin-left:0;margin-top:0;width:557.7pt;height:319.1pt;z-index:-251656192;mso-position-horizontal:center;mso-position-horizontal-relative:margin;mso-position-vertical:center;mso-position-vertical-relative:margin" o:allowincell="f">
          <v:imagedata r:id="rId1" o:title="Screenshot 2025-01-04 1011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7EA70" w14:textId="473E7635" w:rsidR="00DF55CA" w:rsidRDefault="00000000">
    <w:pPr>
      <w:pStyle w:val="Header"/>
    </w:pPr>
    <w:r>
      <w:rPr>
        <w:noProof/>
      </w:rPr>
      <w:pict w14:anchorId="4249A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0546" o:spid="_x0000_s1025" type="#_x0000_t75" style="position:absolute;margin-left:0;margin-top:0;width:557.7pt;height:319.1pt;z-index:-251658240;mso-position-horizontal:center;mso-position-horizontal-relative:margin;mso-position-vertical:center;mso-position-vertical-relative:margin" o:allowincell="f">
          <v:imagedata r:id="rId1" o:title="Screenshot 2025-01-04 1011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F1C92"/>
    <w:multiLevelType w:val="multilevel"/>
    <w:tmpl w:val="644E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3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CB"/>
    <w:rsid w:val="00006C89"/>
    <w:rsid w:val="000A13B7"/>
    <w:rsid w:val="001460FB"/>
    <w:rsid w:val="001640C4"/>
    <w:rsid w:val="00191FCF"/>
    <w:rsid w:val="001B319F"/>
    <w:rsid w:val="001E0297"/>
    <w:rsid w:val="001E1168"/>
    <w:rsid w:val="00211CEF"/>
    <w:rsid w:val="002163C9"/>
    <w:rsid w:val="00252D7B"/>
    <w:rsid w:val="0029402C"/>
    <w:rsid w:val="002A0C46"/>
    <w:rsid w:val="002B03F3"/>
    <w:rsid w:val="002D1DE5"/>
    <w:rsid w:val="003224A7"/>
    <w:rsid w:val="003A7432"/>
    <w:rsid w:val="003F5EB4"/>
    <w:rsid w:val="00450E56"/>
    <w:rsid w:val="004B3D95"/>
    <w:rsid w:val="004C0032"/>
    <w:rsid w:val="005037D9"/>
    <w:rsid w:val="005121CB"/>
    <w:rsid w:val="005705C4"/>
    <w:rsid w:val="00570D94"/>
    <w:rsid w:val="0057224D"/>
    <w:rsid w:val="005C0ED8"/>
    <w:rsid w:val="005D1D99"/>
    <w:rsid w:val="0066491B"/>
    <w:rsid w:val="00764DDA"/>
    <w:rsid w:val="007C4462"/>
    <w:rsid w:val="008608E4"/>
    <w:rsid w:val="008611B4"/>
    <w:rsid w:val="008A0856"/>
    <w:rsid w:val="008B0D83"/>
    <w:rsid w:val="008D30FE"/>
    <w:rsid w:val="008E216D"/>
    <w:rsid w:val="00900E29"/>
    <w:rsid w:val="009051DD"/>
    <w:rsid w:val="00941036"/>
    <w:rsid w:val="009A771A"/>
    <w:rsid w:val="009C6BEC"/>
    <w:rsid w:val="009C7C5D"/>
    <w:rsid w:val="009F0213"/>
    <w:rsid w:val="00A40F9A"/>
    <w:rsid w:val="00A51CDA"/>
    <w:rsid w:val="00A8686C"/>
    <w:rsid w:val="00A96009"/>
    <w:rsid w:val="00AA255B"/>
    <w:rsid w:val="00AC7F29"/>
    <w:rsid w:val="00B04048"/>
    <w:rsid w:val="00B152B0"/>
    <w:rsid w:val="00B31BB1"/>
    <w:rsid w:val="00B352F1"/>
    <w:rsid w:val="00B71ECB"/>
    <w:rsid w:val="00BE600E"/>
    <w:rsid w:val="00C03017"/>
    <w:rsid w:val="00C57EA6"/>
    <w:rsid w:val="00C94E34"/>
    <w:rsid w:val="00CA20D6"/>
    <w:rsid w:val="00D43B58"/>
    <w:rsid w:val="00D53BA4"/>
    <w:rsid w:val="00D81ABE"/>
    <w:rsid w:val="00D871D7"/>
    <w:rsid w:val="00DF55CA"/>
    <w:rsid w:val="00E37842"/>
    <w:rsid w:val="00EF4B43"/>
    <w:rsid w:val="00F227D5"/>
    <w:rsid w:val="00F51E52"/>
    <w:rsid w:val="00F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A2C1B"/>
  <w15:chartTrackingRefBased/>
  <w15:docId w15:val="{AC66F04D-713E-4F96-BCFB-1C76AC80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1C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F55C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F55C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CA"/>
  </w:style>
  <w:style w:type="paragraph" w:styleId="Footer">
    <w:name w:val="footer"/>
    <w:basedOn w:val="Normal"/>
    <w:link w:val="FooterChar"/>
    <w:uiPriority w:val="99"/>
    <w:unhideWhenUsed/>
    <w:rsid w:val="00DF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CA"/>
  </w:style>
  <w:style w:type="character" w:styleId="FollowedHyperlink">
    <w:name w:val="FollowedHyperlink"/>
    <w:basedOn w:val="DefaultParagraphFont"/>
    <w:uiPriority w:val="99"/>
    <w:semiHidden/>
    <w:unhideWhenUsed/>
    <w:rsid w:val="00A868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hBruHPtFeDqM1wN59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3638-C079-46A5-A3FD-FB860E63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Lasitha Nanayakkara</dc:creator>
  <cp:keywords/>
  <dc:description/>
  <cp:lastModifiedBy>Lasitha Nanayakkara</cp:lastModifiedBy>
  <cp:revision>6</cp:revision>
  <cp:lastPrinted>2025-09-06T08:16:00Z</cp:lastPrinted>
  <dcterms:created xsi:type="dcterms:W3CDTF">2025-07-14T02:59:00Z</dcterms:created>
  <dcterms:modified xsi:type="dcterms:W3CDTF">2025-09-06T08:16:00Z</dcterms:modified>
</cp:coreProperties>
</file>